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38" w:rsidRDefault="002F3038" w:rsidP="00AC6D99"/>
    <w:p w:rsidR="00AC6D99" w:rsidRPr="00373638" w:rsidRDefault="00B2538B" w:rsidP="00AC6D99">
      <w:pPr>
        <w:spacing w:line="360" w:lineRule="auto"/>
        <w:ind w:left="5670"/>
        <w:jc w:val="right"/>
        <w:rPr>
          <w:rFonts w:ascii="Calibri" w:hAnsi="Calibri" w:cs="Arial"/>
          <w:b/>
          <w:i/>
          <w:sz w:val="26"/>
          <w:szCs w:val="26"/>
        </w:rPr>
      </w:pPr>
      <w:r>
        <w:rPr>
          <w:rFonts w:ascii="Calibri" w:hAnsi="Calibri"/>
          <w:b/>
          <w:i/>
          <w:noProof/>
          <w:sz w:val="26"/>
          <w:szCs w:val="26"/>
          <w:lang w:eastAsia="it-IT"/>
        </w:rPr>
        <w:t xml:space="preserve">23 </w:t>
      </w:r>
      <w:r w:rsidR="00A751FA">
        <w:rPr>
          <w:rFonts w:ascii="Calibri" w:hAnsi="Calibri"/>
          <w:b/>
          <w:i/>
          <w:noProof/>
          <w:sz w:val="26"/>
          <w:szCs w:val="26"/>
          <w:lang w:eastAsia="it-IT"/>
        </w:rPr>
        <w:t>gennaio 2020</w:t>
      </w:r>
    </w:p>
    <w:p w:rsidR="00AC6D99" w:rsidRDefault="00AC6D99" w:rsidP="00AC6D99"/>
    <w:p w:rsidR="00AC6D99" w:rsidRDefault="00AC6D99" w:rsidP="00AC6D99"/>
    <w:p w:rsidR="00AC6D99" w:rsidRDefault="00F41705" w:rsidP="00AC6D99">
      <w:pPr>
        <w:pStyle w:val="Titolo2"/>
        <w:jc w:val="center"/>
        <w:rPr>
          <w:rFonts w:ascii="Antique Olive" w:hAnsi="Antique Olive"/>
          <w:sz w:val="28"/>
        </w:rPr>
      </w:pPr>
      <w:r>
        <w:rPr>
          <w:rFonts w:ascii="Antique Olive" w:hAnsi="Antique Olive"/>
          <w:sz w:val="28"/>
        </w:rPr>
        <w:t xml:space="preserve">COMUNICATO N. </w:t>
      </w:r>
      <w:r w:rsidR="00B2538B">
        <w:rPr>
          <w:rFonts w:ascii="Antique Olive" w:hAnsi="Antique Olive"/>
          <w:sz w:val="28"/>
        </w:rPr>
        <w:t>27</w:t>
      </w:r>
    </w:p>
    <w:p w:rsidR="003B7574" w:rsidRPr="003558D0" w:rsidRDefault="003B7574" w:rsidP="003B7574">
      <w:pPr>
        <w:jc w:val="both"/>
        <w:rPr>
          <w:i/>
        </w:rPr>
      </w:pPr>
      <w:r w:rsidRPr="003558D0">
        <w:rPr>
          <w:i/>
        </w:rPr>
        <w:t>Si rendono noti i nominativi degli Arbitri, degli Assistenti che di</w:t>
      </w:r>
      <w:r>
        <w:rPr>
          <w:i/>
        </w:rPr>
        <w:t xml:space="preserve">rigeranno le gare valide per </w:t>
      </w:r>
      <w:r w:rsidR="00F41705">
        <w:rPr>
          <w:i/>
        </w:rPr>
        <w:t xml:space="preserve">la </w:t>
      </w:r>
      <w:r w:rsidR="00B2538B">
        <w:rPr>
          <w:i/>
        </w:rPr>
        <w:t>prima</w:t>
      </w:r>
      <w:r w:rsidR="00A751FA">
        <w:rPr>
          <w:i/>
        </w:rPr>
        <w:t xml:space="preserve"> </w:t>
      </w:r>
      <w:r w:rsidRPr="008C39F9">
        <w:rPr>
          <w:i/>
        </w:rPr>
        <w:t>giornata</w:t>
      </w:r>
      <w:r w:rsidRPr="003558D0">
        <w:rPr>
          <w:i/>
        </w:rPr>
        <w:t xml:space="preserve"> </w:t>
      </w:r>
      <w:r>
        <w:rPr>
          <w:i/>
        </w:rPr>
        <w:t xml:space="preserve">di </w:t>
      </w:r>
      <w:r w:rsidR="00B2538B">
        <w:rPr>
          <w:i/>
        </w:rPr>
        <w:t>ritorno</w:t>
      </w:r>
      <w:r>
        <w:rPr>
          <w:i/>
        </w:rPr>
        <w:t xml:space="preserve"> </w:t>
      </w:r>
      <w:r w:rsidRPr="003558D0">
        <w:rPr>
          <w:i/>
        </w:rPr>
        <w:t>d</w:t>
      </w:r>
      <w:r>
        <w:rPr>
          <w:i/>
        </w:rPr>
        <w:t>el</w:t>
      </w:r>
      <w:r w:rsidRPr="003558D0">
        <w:rPr>
          <w:i/>
        </w:rPr>
        <w:t xml:space="preserve"> </w:t>
      </w:r>
      <w:r>
        <w:rPr>
          <w:i/>
        </w:rPr>
        <w:t>Campionato di Serie B</w:t>
      </w:r>
      <w:r w:rsidRPr="003558D0">
        <w:rPr>
          <w:i/>
        </w:rPr>
        <w:t xml:space="preserve"> Femmini</w:t>
      </w:r>
      <w:r w:rsidR="00F41705">
        <w:rPr>
          <w:i/>
        </w:rPr>
        <w:t>le 201</w:t>
      </w:r>
      <w:r w:rsidR="00846398">
        <w:rPr>
          <w:i/>
        </w:rPr>
        <w:t>9</w:t>
      </w:r>
      <w:r w:rsidR="00F41705">
        <w:rPr>
          <w:i/>
        </w:rPr>
        <w:t>/</w:t>
      </w:r>
      <w:r w:rsidR="00846398">
        <w:rPr>
          <w:i/>
        </w:rPr>
        <w:t>20</w:t>
      </w:r>
      <w:r w:rsidR="00F41705">
        <w:rPr>
          <w:i/>
        </w:rPr>
        <w:t xml:space="preserve"> in programma </w:t>
      </w:r>
      <w:r w:rsidR="00846398">
        <w:rPr>
          <w:i/>
        </w:rPr>
        <w:t xml:space="preserve">domenica </w:t>
      </w:r>
      <w:r w:rsidR="00A751FA">
        <w:rPr>
          <w:i/>
        </w:rPr>
        <w:t>2</w:t>
      </w:r>
      <w:r w:rsidR="00B2538B">
        <w:rPr>
          <w:i/>
        </w:rPr>
        <w:t>6</w:t>
      </w:r>
      <w:r w:rsidR="00A751FA">
        <w:rPr>
          <w:i/>
        </w:rPr>
        <w:t xml:space="preserve"> gennaio</w:t>
      </w:r>
      <w:r>
        <w:rPr>
          <w:i/>
        </w:rPr>
        <w:t xml:space="preserve"> alle ore 1</w:t>
      </w:r>
      <w:r w:rsidR="002856A6">
        <w:rPr>
          <w:i/>
        </w:rPr>
        <w:t>4</w:t>
      </w:r>
      <w:r>
        <w:rPr>
          <w:i/>
        </w:rPr>
        <w:t>.</w:t>
      </w:r>
      <w:r w:rsidR="002856A6">
        <w:rPr>
          <w:i/>
        </w:rPr>
        <w:t>3</w:t>
      </w:r>
      <w:r w:rsidRPr="003558D0">
        <w:rPr>
          <w:i/>
        </w:rPr>
        <w:t>0.</w:t>
      </w:r>
    </w:p>
    <w:p w:rsidR="003B7574" w:rsidRPr="00BB4342" w:rsidRDefault="003B7574" w:rsidP="003B7574">
      <w:pPr>
        <w:pStyle w:val="Corpotesto"/>
        <w:ind w:left="142" w:right="282" w:firstLine="426"/>
        <w:jc w:val="both"/>
        <w:rPr>
          <w:i/>
          <w:sz w:val="16"/>
          <w:szCs w:val="16"/>
        </w:rPr>
      </w:pPr>
    </w:p>
    <w:p w:rsidR="003B7574" w:rsidRPr="00D258C1" w:rsidRDefault="003B7574" w:rsidP="003B7574">
      <w:pPr>
        <w:pStyle w:val="Corpotesto"/>
        <w:spacing w:after="0"/>
        <w:ind w:left="142" w:right="284" w:firstLine="425"/>
        <w:jc w:val="center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SERIE B</w:t>
      </w:r>
    </w:p>
    <w:p w:rsidR="003B7574" w:rsidRPr="00D258C1" w:rsidRDefault="00B2538B" w:rsidP="003B7574">
      <w:pPr>
        <w:pStyle w:val="Corpotesto"/>
        <w:spacing w:after="0"/>
        <w:ind w:left="142" w:right="284" w:firstLine="425"/>
        <w:jc w:val="center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1</w:t>
      </w:r>
      <w:r w:rsidR="00846398">
        <w:rPr>
          <w:b/>
          <w:sz w:val="28"/>
          <w:szCs w:val="26"/>
          <w:u w:val="single"/>
        </w:rPr>
        <w:t xml:space="preserve">ª Giornata di </w:t>
      </w:r>
      <w:r>
        <w:rPr>
          <w:b/>
          <w:sz w:val="28"/>
          <w:szCs w:val="26"/>
          <w:u w:val="single"/>
        </w:rPr>
        <w:t>ritorno</w:t>
      </w:r>
    </w:p>
    <w:p w:rsidR="003B7574" w:rsidRDefault="003B7574" w:rsidP="003B7574">
      <w:pPr>
        <w:spacing w:line="360" w:lineRule="auto"/>
        <w:rPr>
          <w:b/>
          <w:sz w:val="22"/>
          <w:u w:val="single"/>
        </w:rPr>
      </w:pPr>
    </w:p>
    <w:p w:rsidR="003B7574" w:rsidRDefault="003B7574" w:rsidP="003B7574">
      <w:pPr>
        <w:spacing w:line="360" w:lineRule="auto"/>
        <w:rPr>
          <w:b/>
          <w:sz w:val="22"/>
          <w:u w:val="single"/>
        </w:rPr>
      </w:pPr>
    </w:p>
    <w:p w:rsidR="00D155D2" w:rsidRDefault="00D155D2" w:rsidP="003B7574">
      <w:pPr>
        <w:spacing w:line="360" w:lineRule="auto"/>
        <w:rPr>
          <w:b/>
          <w:sz w:val="22"/>
          <w:u w:val="single"/>
        </w:rPr>
      </w:pPr>
    </w:p>
    <w:p w:rsidR="00B2538B" w:rsidRDefault="00B2538B" w:rsidP="00B2538B">
      <w:pPr>
        <w:spacing w:line="360" w:lineRule="auto"/>
        <w:rPr>
          <w:sz w:val="22"/>
        </w:rPr>
      </w:pPr>
      <w:r>
        <w:rPr>
          <w:b/>
          <w:sz w:val="22"/>
          <w:u w:val="single"/>
        </w:rPr>
        <w:t>LADY GRANATA CITTADELLA -</w:t>
      </w:r>
      <w:r w:rsidRPr="008C39F9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  <w:lang w:val="en-US"/>
        </w:rPr>
        <w:t xml:space="preserve">PERMAC VITTORIO VENETO </w:t>
      </w:r>
    </w:p>
    <w:p w:rsidR="00B2538B" w:rsidRPr="004F22FE" w:rsidRDefault="00B2538B" w:rsidP="00B2538B">
      <w:pPr>
        <w:spacing w:line="360" w:lineRule="auto"/>
        <w:rPr>
          <w:sz w:val="22"/>
        </w:rPr>
      </w:pPr>
      <w:r>
        <w:rPr>
          <w:sz w:val="22"/>
        </w:rPr>
        <w:t>CAMPO PRINCIPALE S. ANTONIO DI GRANTORTO</w:t>
      </w:r>
    </w:p>
    <w:p w:rsidR="00B2538B" w:rsidRPr="004F22FE" w:rsidRDefault="00B2538B" w:rsidP="00B2538B">
      <w:pPr>
        <w:spacing w:line="360" w:lineRule="auto"/>
        <w:rPr>
          <w:sz w:val="22"/>
        </w:rPr>
      </w:pPr>
      <w:r>
        <w:rPr>
          <w:sz w:val="22"/>
        </w:rPr>
        <w:t>AE: NEGRELLI (SEZ. FINALE EMILIA)</w:t>
      </w:r>
    </w:p>
    <w:p w:rsidR="00B2538B" w:rsidRPr="004F22FE" w:rsidRDefault="00B2538B" w:rsidP="00B2538B">
      <w:pPr>
        <w:spacing w:line="360" w:lineRule="auto"/>
        <w:rPr>
          <w:sz w:val="22"/>
        </w:rPr>
      </w:pPr>
      <w:r w:rsidRPr="004F22FE">
        <w:rPr>
          <w:sz w:val="22"/>
        </w:rPr>
        <w:t>AA:</w:t>
      </w:r>
      <w:r>
        <w:rPr>
          <w:sz w:val="22"/>
        </w:rPr>
        <w:t xml:space="preserve"> AMOROSO (SEZ. PIACENZA) – CONCARI (SEZ. PARMA)</w:t>
      </w:r>
    </w:p>
    <w:p w:rsidR="00B2538B" w:rsidRDefault="00B2538B" w:rsidP="00A751FA">
      <w:pPr>
        <w:spacing w:line="360" w:lineRule="auto"/>
        <w:rPr>
          <w:b/>
          <w:sz w:val="22"/>
          <w:u w:val="single"/>
        </w:rPr>
      </w:pPr>
    </w:p>
    <w:p w:rsidR="00B2538B" w:rsidRPr="00FE3E56" w:rsidRDefault="00B2538B" w:rsidP="00B2538B">
      <w:pPr>
        <w:spacing w:line="360" w:lineRule="auto"/>
        <w:rPr>
          <w:b/>
          <w:sz w:val="22"/>
          <w:u w:val="single"/>
          <w:lang w:val="en-US"/>
        </w:rPr>
      </w:pPr>
      <w:r>
        <w:rPr>
          <w:b/>
          <w:sz w:val="22"/>
          <w:u w:val="single"/>
        </w:rPr>
        <w:t>LAZIO WOMEN</w:t>
      </w:r>
      <w:r>
        <w:rPr>
          <w:b/>
          <w:sz w:val="22"/>
          <w:u w:val="single"/>
          <w:lang w:val="en-US"/>
        </w:rPr>
        <w:t xml:space="preserve"> - </w:t>
      </w:r>
      <w:r>
        <w:rPr>
          <w:b/>
          <w:sz w:val="22"/>
          <w:u w:val="single"/>
        </w:rPr>
        <w:t>SAN MARINO ACADEMY</w:t>
      </w:r>
    </w:p>
    <w:p w:rsidR="00B2538B" w:rsidRPr="004F22FE" w:rsidRDefault="002432BC" w:rsidP="00B2538B">
      <w:pPr>
        <w:spacing w:line="360" w:lineRule="auto"/>
        <w:rPr>
          <w:sz w:val="22"/>
        </w:rPr>
      </w:pPr>
      <w:r>
        <w:rPr>
          <w:sz w:val="22"/>
        </w:rPr>
        <w:t>CENTRO SPORTIVO “LA BORGHESIANA B”</w:t>
      </w:r>
      <w:bookmarkStart w:id="0" w:name="_GoBack"/>
      <w:bookmarkEnd w:id="0"/>
    </w:p>
    <w:p w:rsidR="00B2538B" w:rsidRPr="004F22FE" w:rsidRDefault="00B2538B" w:rsidP="00B2538B">
      <w:pPr>
        <w:spacing w:line="360" w:lineRule="auto"/>
        <w:rPr>
          <w:sz w:val="22"/>
        </w:rPr>
      </w:pPr>
      <w:r w:rsidRPr="004F22FE">
        <w:rPr>
          <w:sz w:val="22"/>
        </w:rPr>
        <w:t>AE:</w:t>
      </w:r>
      <w:r>
        <w:rPr>
          <w:sz w:val="22"/>
        </w:rPr>
        <w:t xml:space="preserve"> </w:t>
      </w:r>
      <w:r>
        <w:rPr>
          <w:sz w:val="22"/>
        </w:rPr>
        <w:t xml:space="preserve">ANDREANO </w:t>
      </w:r>
      <w:r>
        <w:rPr>
          <w:sz w:val="22"/>
        </w:rPr>
        <w:t xml:space="preserve">(SEZ. </w:t>
      </w:r>
      <w:r>
        <w:rPr>
          <w:sz w:val="22"/>
        </w:rPr>
        <w:t>PRATO</w:t>
      </w:r>
      <w:r>
        <w:rPr>
          <w:sz w:val="22"/>
        </w:rPr>
        <w:t>)</w:t>
      </w:r>
    </w:p>
    <w:p w:rsidR="00B2538B" w:rsidRDefault="00B2538B" w:rsidP="00B2538B">
      <w:pPr>
        <w:spacing w:line="360" w:lineRule="auto"/>
        <w:rPr>
          <w:sz w:val="22"/>
        </w:rPr>
      </w:pPr>
      <w:r w:rsidRPr="004F22FE">
        <w:rPr>
          <w:sz w:val="22"/>
        </w:rPr>
        <w:t xml:space="preserve">AA: </w:t>
      </w:r>
      <w:r>
        <w:rPr>
          <w:sz w:val="22"/>
        </w:rPr>
        <w:t>CIOCE</w:t>
      </w:r>
      <w:r>
        <w:rPr>
          <w:sz w:val="22"/>
        </w:rPr>
        <w:t xml:space="preserve"> (SEZ. </w:t>
      </w:r>
      <w:r>
        <w:rPr>
          <w:sz w:val="22"/>
        </w:rPr>
        <w:t>PIS</w:t>
      </w:r>
      <w:r>
        <w:rPr>
          <w:sz w:val="22"/>
        </w:rPr>
        <w:t xml:space="preserve">A) – </w:t>
      </w:r>
      <w:r>
        <w:rPr>
          <w:sz w:val="22"/>
        </w:rPr>
        <w:t>PACIFICI</w:t>
      </w:r>
      <w:r>
        <w:rPr>
          <w:sz w:val="22"/>
        </w:rPr>
        <w:t xml:space="preserve"> (SEZ. A</w:t>
      </w:r>
      <w:r>
        <w:rPr>
          <w:sz w:val="22"/>
        </w:rPr>
        <w:t>REZZO</w:t>
      </w:r>
      <w:r>
        <w:rPr>
          <w:sz w:val="22"/>
        </w:rPr>
        <w:t>)</w:t>
      </w:r>
    </w:p>
    <w:p w:rsidR="00B2538B" w:rsidRDefault="00B2538B" w:rsidP="00545071">
      <w:pPr>
        <w:spacing w:line="360" w:lineRule="auto"/>
        <w:rPr>
          <w:b/>
          <w:sz w:val="22"/>
          <w:u w:val="single"/>
        </w:rPr>
      </w:pPr>
    </w:p>
    <w:p w:rsidR="00B2538B" w:rsidRDefault="00B2538B" w:rsidP="00B2538B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NAPOLI FEMMINILE - CASTELVECCHIO</w:t>
      </w:r>
    </w:p>
    <w:p w:rsidR="00B2538B" w:rsidRPr="004F22FE" w:rsidRDefault="00B2538B" w:rsidP="00B2538B">
      <w:pPr>
        <w:spacing w:line="360" w:lineRule="auto"/>
        <w:rPr>
          <w:sz w:val="22"/>
        </w:rPr>
      </w:pPr>
      <w:r>
        <w:rPr>
          <w:sz w:val="22"/>
        </w:rPr>
        <w:t>CAMPO COMUNALE CASAMARCIANO</w:t>
      </w:r>
    </w:p>
    <w:p w:rsidR="00B2538B" w:rsidRDefault="00B2538B" w:rsidP="00B2538B">
      <w:pPr>
        <w:spacing w:line="360" w:lineRule="auto"/>
        <w:rPr>
          <w:sz w:val="22"/>
        </w:rPr>
      </w:pPr>
      <w:r w:rsidRPr="004F22FE">
        <w:rPr>
          <w:sz w:val="22"/>
        </w:rPr>
        <w:t xml:space="preserve">AE: </w:t>
      </w:r>
      <w:r>
        <w:rPr>
          <w:sz w:val="22"/>
        </w:rPr>
        <w:t>MOLINARO (SEZ. LAMEZIA TERME)</w:t>
      </w:r>
    </w:p>
    <w:p w:rsidR="00B2538B" w:rsidRDefault="00B2538B" w:rsidP="00B2538B">
      <w:pPr>
        <w:spacing w:line="360" w:lineRule="auto"/>
        <w:rPr>
          <w:sz w:val="22"/>
        </w:rPr>
      </w:pPr>
      <w:r w:rsidRPr="004F22FE">
        <w:rPr>
          <w:sz w:val="22"/>
        </w:rPr>
        <w:t xml:space="preserve">AA: </w:t>
      </w:r>
      <w:r>
        <w:rPr>
          <w:sz w:val="22"/>
        </w:rPr>
        <w:t>DECORATO (SEZ. COSENZA) –</w:t>
      </w:r>
      <w:r w:rsidRPr="004F22FE">
        <w:rPr>
          <w:sz w:val="22"/>
        </w:rPr>
        <w:t xml:space="preserve"> </w:t>
      </w:r>
      <w:r>
        <w:rPr>
          <w:sz w:val="22"/>
        </w:rPr>
        <w:t>FANARA (SEZ. COSENZA)</w:t>
      </w:r>
    </w:p>
    <w:p w:rsidR="00545071" w:rsidRDefault="00545071" w:rsidP="00D155D2">
      <w:pPr>
        <w:spacing w:line="360" w:lineRule="auto"/>
        <w:rPr>
          <w:b/>
          <w:sz w:val="22"/>
          <w:u w:val="single"/>
        </w:rPr>
      </w:pPr>
    </w:p>
    <w:p w:rsidR="00545071" w:rsidRDefault="00545071" w:rsidP="00D155D2">
      <w:pPr>
        <w:spacing w:line="360" w:lineRule="auto"/>
        <w:rPr>
          <w:sz w:val="22"/>
        </w:rPr>
      </w:pPr>
    </w:p>
    <w:p w:rsidR="00545071" w:rsidRDefault="00545071" w:rsidP="00D155D2">
      <w:pPr>
        <w:spacing w:line="360" w:lineRule="auto"/>
        <w:rPr>
          <w:sz w:val="22"/>
        </w:rPr>
      </w:pPr>
    </w:p>
    <w:p w:rsidR="00545071" w:rsidRDefault="00545071" w:rsidP="00D155D2">
      <w:pPr>
        <w:spacing w:line="360" w:lineRule="auto"/>
        <w:rPr>
          <w:sz w:val="22"/>
        </w:rPr>
      </w:pPr>
    </w:p>
    <w:p w:rsidR="00D155D2" w:rsidRDefault="00D155D2" w:rsidP="00D155D2">
      <w:pPr>
        <w:spacing w:line="360" w:lineRule="auto"/>
        <w:rPr>
          <w:b/>
          <w:sz w:val="22"/>
          <w:u w:val="single"/>
        </w:rPr>
      </w:pPr>
    </w:p>
    <w:p w:rsidR="00A751FA" w:rsidRPr="004F22FE" w:rsidRDefault="00A751FA" w:rsidP="00A751FA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  <w:lang w:val="en-US"/>
        </w:rPr>
        <w:t>PERUGIA CALCIO</w:t>
      </w:r>
      <w:r w:rsidR="00B2538B">
        <w:rPr>
          <w:b/>
          <w:sz w:val="22"/>
          <w:u w:val="single"/>
          <w:lang w:val="en-US"/>
        </w:rPr>
        <w:t xml:space="preserve"> - </w:t>
      </w:r>
      <w:r w:rsidR="00B2538B">
        <w:rPr>
          <w:b/>
          <w:sz w:val="22"/>
          <w:u w:val="single"/>
        </w:rPr>
        <w:t>FORTITUDO MOZZECANE</w:t>
      </w:r>
    </w:p>
    <w:p w:rsidR="00B2538B" w:rsidRPr="004F22FE" w:rsidRDefault="00B2538B" w:rsidP="00B2538B">
      <w:pPr>
        <w:spacing w:line="360" w:lineRule="auto"/>
        <w:rPr>
          <w:sz w:val="22"/>
        </w:rPr>
      </w:pPr>
      <w:r>
        <w:rPr>
          <w:sz w:val="22"/>
        </w:rPr>
        <w:t>ANTISTADIO RENATO CURI</w:t>
      </w:r>
    </w:p>
    <w:p w:rsidR="002856A6" w:rsidRPr="004F22FE" w:rsidRDefault="002856A6" w:rsidP="002856A6">
      <w:pPr>
        <w:spacing w:line="360" w:lineRule="auto"/>
        <w:rPr>
          <w:sz w:val="22"/>
        </w:rPr>
      </w:pPr>
      <w:r w:rsidRPr="004F22FE">
        <w:rPr>
          <w:sz w:val="22"/>
        </w:rPr>
        <w:t>AE:</w:t>
      </w:r>
      <w:r w:rsidR="00A751FA">
        <w:rPr>
          <w:sz w:val="22"/>
        </w:rPr>
        <w:t xml:space="preserve"> </w:t>
      </w:r>
      <w:r w:rsidR="00B2538B">
        <w:rPr>
          <w:sz w:val="22"/>
        </w:rPr>
        <w:t>CAMPAGNI</w:t>
      </w:r>
      <w:r>
        <w:rPr>
          <w:sz w:val="22"/>
        </w:rPr>
        <w:t xml:space="preserve"> (SEZ. </w:t>
      </w:r>
      <w:r w:rsidR="00B2538B">
        <w:rPr>
          <w:sz w:val="22"/>
        </w:rPr>
        <w:t>FIRENZE</w:t>
      </w:r>
      <w:r>
        <w:rPr>
          <w:sz w:val="22"/>
        </w:rPr>
        <w:t>)</w:t>
      </w:r>
    </w:p>
    <w:p w:rsidR="002856A6" w:rsidRDefault="002856A6" w:rsidP="002856A6">
      <w:pPr>
        <w:spacing w:line="360" w:lineRule="auto"/>
        <w:rPr>
          <w:sz w:val="22"/>
        </w:rPr>
      </w:pPr>
      <w:r w:rsidRPr="004F22FE">
        <w:rPr>
          <w:sz w:val="22"/>
        </w:rPr>
        <w:t xml:space="preserve">AA: </w:t>
      </w:r>
      <w:r w:rsidR="00B2538B">
        <w:rPr>
          <w:sz w:val="22"/>
        </w:rPr>
        <w:t>TAGLIAFERRI</w:t>
      </w:r>
      <w:r>
        <w:rPr>
          <w:sz w:val="22"/>
        </w:rPr>
        <w:t xml:space="preserve"> (SEZ. </w:t>
      </w:r>
      <w:r w:rsidR="00B2538B">
        <w:rPr>
          <w:sz w:val="22"/>
        </w:rPr>
        <w:t>FAENZA</w:t>
      </w:r>
      <w:r>
        <w:rPr>
          <w:sz w:val="22"/>
        </w:rPr>
        <w:t>) –</w:t>
      </w:r>
      <w:r w:rsidRPr="004F22FE">
        <w:rPr>
          <w:sz w:val="22"/>
        </w:rPr>
        <w:t xml:space="preserve"> </w:t>
      </w:r>
      <w:r w:rsidR="00B2538B">
        <w:rPr>
          <w:sz w:val="22"/>
        </w:rPr>
        <w:t>P</w:t>
      </w:r>
      <w:r w:rsidR="00A751FA">
        <w:rPr>
          <w:sz w:val="22"/>
        </w:rPr>
        <w:t>A</w:t>
      </w:r>
      <w:r w:rsidR="00B2538B">
        <w:rPr>
          <w:sz w:val="22"/>
        </w:rPr>
        <w:t>SI</w:t>
      </w:r>
      <w:r>
        <w:rPr>
          <w:sz w:val="22"/>
        </w:rPr>
        <w:t xml:space="preserve"> (SEZ. </w:t>
      </w:r>
      <w:r w:rsidR="00B2538B">
        <w:rPr>
          <w:sz w:val="22"/>
        </w:rPr>
        <w:t>RAVENNA</w:t>
      </w:r>
      <w:r>
        <w:rPr>
          <w:sz w:val="22"/>
        </w:rPr>
        <w:t>)</w:t>
      </w:r>
    </w:p>
    <w:p w:rsidR="004F1BDE" w:rsidRDefault="004F1BDE" w:rsidP="00D155D2">
      <w:pPr>
        <w:spacing w:line="360" w:lineRule="auto"/>
        <w:rPr>
          <w:b/>
          <w:sz w:val="22"/>
          <w:u w:val="single"/>
        </w:rPr>
      </w:pPr>
    </w:p>
    <w:p w:rsidR="00A751FA" w:rsidRDefault="00EA539C" w:rsidP="004F1BDE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RAVENNA WOMEN </w:t>
      </w:r>
      <w:r w:rsidR="004F1BDE">
        <w:rPr>
          <w:b/>
          <w:sz w:val="22"/>
          <w:u w:val="single"/>
        </w:rPr>
        <w:t xml:space="preserve">- </w:t>
      </w:r>
      <w:r w:rsidR="00B2538B">
        <w:rPr>
          <w:b/>
          <w:sz w:val="22"/>
          <w:u w:val="single"/>
        </w:rPr>
        <w:t>NOVESE CALCIO FEMMINILE</w:t>
      </w:r>
    </w:p>
    <w:p w:rsidR="004F1BDE" w:rsidRPr="004F22FE" w:rsidRDefault="00EA539C" w:rsidP="004F1BDE">
      <w:pPr>
        <w:spacing w:line="360" w:lineRule="auto"/>
        <w:rPr>
          <w:sz w:val="22"/>
        </w:rPr>
      </w:pPr>
      <w:r>
        <w:rPr>
          <w:sz w:val="22"/>
        </w:rPr>
        <w:t>CENTRO SPORTIVO M. SBRIGHI</w:t>
      </w:r>
    </w:p>
    <w:p w:rsidR="004F1BDE" w:rsidRPr="004F22FE" w:rsidRDefault="004F1BDE" w:rsidP="004F1BDE">
      <w:pPr>
        <w:spacing w:line="360" w:lineRule="auto"/>
        <w:rPr>
          <w:sz w:val="22"/>
        </w:rPr>
      </w:pPr>
      <w:r w:rsidRPr="004F22FE">
        <w:rPr>
          <w:sz w:val="22"/>
        </w:rPr>
        <w:t>AE:</w:t>
      </w:r>
      <w:r>
        <w:rPr>
          <w:sz w:val="22"/>
        </w:rPr>
        <w:t xml:space="preserve"> </w:t>
      </w:r>
      <w:r w:rsidR="00B2538B">
        <w:rPr>
          <w:sz w:val="22"/>
        </w:rPr>
        <w:t>BORRIELLO</w:t>
      </w:r>
      <w:r>
        <w:rPr>
          <w:sz w:val="22"/>
        </w:rPr>
        <w:t xml:space="preserve"> (SEZ. </w:t>
      </w:r>
      <w:r w:rsidR="00B2538B">
        <w:rPr>
          <w:sz w:val="22"/>
        </w:rPr>
        <w:t>AREZZ</w:t>
      </w:r>
      <w:r w:rsidR="00A751FA">
        <w:rPr>
          <w:sz w:val="22"/>
        </w:rPr>
        <w:t>O</w:t>
      </w:r>
      <w:r>
        <w:rPr>
          <w:sz w:val="22"/>
        </w:rPr>
        <w:t>)</w:t>
      </w:r>
    </w:p>
    <w:p w:rsidR="004F1BDE" w:rsidRPr="004F22FE" w:rsidRDefault="004F1BDE" w:rsidP="004F1BDE">
      <w:pPr>
        <w:spacing w:line="360" w:lineRule="auto"/>
        <w:rPr>
          <w:sz w:val="22"/>
        </w:rPr>
      </w:pPr>
      <w:r w:rsidRPr="004F22FE">
        <w:rPr>
          <w:sz w:val="22"/>
        </w:rPr>
        <w:t xml:space="preserve">AA: </w:t>
      </w:r>
      <w:r w:rsidR="00B2538B">
        <w:rPr>
          <w:sz w:val="22"/>
        </w:rPr>
        <w:t>POMINI</w:t>
      </w:r>
      <w:r w:rsidR="00C659FC">
        <w:rPr>
          <w:sz w:val="22"/>
        </w:rPr>
        <w:t xml:space="preserve"> </w:t>
      </w:r>
      <w:r w:rsidR="00F41705">
        <w:rPr>
          <w:sz w:val="22"/>
        </w:rPr>
        <w:t xml:space="preserve">(SEZ. </w:t>
      </w:r>
      <w:r w:rsidR="00A751FA">
        <w:rPr>
          <w:sz w:val="22"/>
        </w:rPr>
        <w:t>VERONA</w:t>
      </w:r>
      <w:r>
        <w:rPr>
          <w:sz w:val="22"/>
        </w:rPr>
        <w:t>) –</w:t>
      </w:r>
      <w:r w:rsidRPr="004F22FE">
        <w:rPr>
          <w:sz w:val="22"/>
        </w:rPr>
        <w:t xml:space="preserve"> </w:t>
      </w:r>
      <w:r w:rsidR="00B2538B">
        <w:rPr>
          <w:sz w:val="22"/>
        </w:rPr>
        <w:t>CERRATO</w:t>
      </w:r>
      <w:r>
        <w:rPr>
          <w:sz w:val="22"/>
        </w:rPr>
        <w:t xml:space="preserve"> (SEZ. </w:t>
      </w:r>
      <w:r w:rsidR="00B2538B">
        <w:rPr>
          <w:sz w:val="22"/>
        </w:rPr>
        <w:t>SAN DON</w:t>
      </w:r>
      <w:r w:rsidR="002432BC">
        <w:rPr>
          <w:sz w:val="22"/>
        </w:rPr>
        <w:t>À</w:t>
      </w:r>
      <w:r w:rsidR="00B2538B">
        <w:rPr>
          <w:sz w:val="22"/>
        </w:rPr>
        <w:t xml:space="preserve"> DI PIAVE</w:t>
      </w:r>
      <w:r>
        <w:rPr>
          <w:sz w:val="22"/>
        </w:rPr>
        <w:t>)</w:t>
      </w:r>
    </w:p>
    <w:p w:rsidR="00D155D2" w:rsidRDefault="00D155D2" w:rsidP="00D155D2">
      <w:pPr>
        <w:rPr>
          <w:rFonts w:ascii="Calibri" w:hAnsi="Calibri"/>
        </w:rPr>
      </w:pPr>
    </w:p>
    <w:p w:rsidR="00A751FA" w:rsidRDefault="00A751FA" w:rsidP="00D155D2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ROMA CALCIO FEMMINILE - </w:t>
      </w:r>
      <w:r w:rsidR="00B2538B">
        <w:rPr>
          <w:b/>
          <w:sz w:val="22"/>
          <w:u w:val="single"/>
        </w:rPr>
        <w:t>RIOZZESE</w:t>
      </w:r>
    </w:p>
    <w:p w:rsidR="00D155D2" w:rsidRPr="004F22FE" w:rsidRDefault="00A751FA" w:rsidP="00D155D2">
      <w:pPr>
        <w:spacing w:line="360" w:lineRule="auto"/>
        <w:rPr>
          <w:sz w:val="22"/>
        </w:rPr>
      </w:pPr>
      <w:r>
        <w:rPr>
          <w:sz w:val="22"/>
        </w:rPr>
        <w:t>CERTOSA</w:t>
      </w:r>
    </w:p>
    <w:p w:rsidR="00D155D2" w:rsidRPr="004F22FE" w:rsidRDefault="00D155D2" w:rsidP="00D155D2">
      <w:pPr>
        <w:spacing w:line="360" w:lineRule="auto"/>
        <w:rPr>
          <w:sz w:val="22"/>
        </w:rPr>
      </w:pPr>
      <w:r>
        <w:rPr>
          <w:sz w:val="22"/>
        </w:rPr>
        <w:t>AE:</w:t>
      </w:r>
      <w:r w:rsidR="00C659FC">
        <w:rPr>
          <w:sz w:val="22"/>
        </w:rPr>
        <w:t xml:space="preserve"> </w:t>
      </w:r>
      <w:r w:rsidR="00B2538B">
        <w:rPr>
          <w:sz w:val="22"/>
        </w:rPr>
        <w:t>MIRABELLA</w:t>
      </w:r>
      <w:r w:rsidR="00260526">
        <w:rPr>
          <w:sz w:val="22"/>
        </w:rPr>
        <w:t xml:space="preserve"> </w:t>
      </w:r>
      <w:r>
        <w:rPr>
          <w:sz w:val="22"/>
        </w:rPr>
        <w:t>(SEZ.</w:t>
      </w:r>
      <w:r w:rsidR="00260526">
        <w:rPr>
          <w:sz w:val="22"/>
        </w:rPr>
        <w:t xml:space="preserve"> </w:t>
      </w:r>
      <w:r w:rsidR="00B2538B">
        <w:rPr>
          <w:sz w:val="22"/>
        </w:rPr>
        <w:t>NAPOLI</w:t>
      </w:r>
      <w:r>
        <w:rPr>
          <w:sz w:val="22"/>
        </w:rPr>
        <w:t>)</w:t>
      </w:r>
    </w:p>
    <w:p w:rsidR="00D155D2" w:rsidRPr="004F22FE" w:rsidRDefault="00D155D2" w:rsidP="00D155D2">
      <w:pPr>
        <w:spacing w:line="360" w:lineRule="auto"/>
        <w:rPr>
          <w:sz w:val="22"/>
        </w:rPr>
      </w:pPr>
      <w:r w:rsidRPr="004F22FE">
        <w:rPr>
          <w:sz w:val="22"/>
        </w:rPr>
        <w:t xml:space="preserve">AA: </w:t>
      </w:r>
      <w:r w:rsidR="00B2538B">
        <w:rPr>
          <w:sz w:val="22"/>
        </w:rPr>
        <w:t>MAIONE</w:t>
      </w:r>
      <w:r>
        <w:rPr>
          <w:sz w:val="22"/>
        </w:rPr>
        <w:t xml:space="preserve"> (SEZ. </w:t>
      </w:r>
      <w:r w:rsidR="00B2538B">
        <w:rPr>
          <w:sz w:val="22"/>
        </w:rPr>
        <w:t>NOLA</w:t>
      </w:r>
      <w:r>
        <w:rPr>
          <w:sz w:val="22"/>
        </w:rPr>
        <w:t xml:space="preserve">) – </w:t>
      </w:r>
      <w:r w:rsidR="00B2538B">
        <w:rPr>
          <w:sz w:val="22"/>
        </w:rPr>
        <w:t>CAPUTO</w:t>
      </w:r>
      <w:r>
        <w:rPr>
          <w:sz w:val="22"/>
        </w:rPr>
        <w:t xml:space="preserve"> (SEZ. </w:t>
      </w:r>
      <w:r w:rsidR="00B2538B">
        <w:rPr>
          <w:sz w:val="22"/>
        </w:rPr>
        <w:t>BENEVENTO</w:t>
      </w:r>
      <w:r>
        <w:rPr>
          <w:sz w:val="22"/>
        </w:rPr>
        <w:t>)</w:t>
      </w:r>
    </w:p>
    <w:p w:rsidR="00D155D2" w:rsidRDefault="00D155D2" w:rsidP="00D155D2">
      <w:pPr>
        <w:rPr>
          <w:rFonts w:ascii="Calibri" w:hAnsi="Calibri"/>
        </w:rPr>
      </w:pPr>
    </w:p>
    <w:p w:rsidR="003B7574" w:rsidRDefault="003B7574" w:rsidP="003B7574">
      <w:pPr>
        <w:spacing w:line="360" w:lineRule="auto"/>
        <w:rPr>
          <w:b/>
          <w:sz w:val="22"/>
          <w:u w:val="single"/>
        </w:rPr>
      </w:pPr>
    </w:p>
    <w:p w:rsidR="00B06A62" w:rsidRDefault="00B06A62" w:rsidP="00AC6D99"/>
    <w:p w:rsidR="00B06A62" w:rsidRDefault="00B06A62" w:rsidP="00AC6D99"/>
    <w:p w:rsidR="00B06A62" w:rsidRDefault="00B06A62" w:rsidP="00B06A62">
      <w:pPr>
        <w:rPr>
          <w:rFonts w:ascii="Calibri" w:hAnsi="Calibri"/>
        </w:rPr>
      </w:pPr>
    </w:p>
    <w:p w:rsidR="00B06A62" w:rsidRPr="004F22FE" w:rsidRDefault="00B06A62" w:rsidP="00B06A62">
      <w:pPr>
        <w:jc w:val="right"/>
        <w:rPr>
          <w:b/>
          <w:i/>
        </w:rPr>
      </w:pPr>
      <w:r w:rsidRPr="004F22FE">
        <w:rPr>
          <w:b/>
          <w:i/>
        </w:rPr>
        <w:t>Segreteria CAND</w:t>
      </w:r>
    </w:p>
    <w:p w:rsidR="00B06A62" w:rsidRPr="00AC6D99" w:rsidRDefault="00B06A62" w:rsidP="00AC6D99"/>
    <w:sectPr w:rsidR="00B06A62" w:rsidRPr="00AC6D99">
      <w:headerReference w:type="default" r:id="rId6"/>
      <w:footerReference w:type="default" r:id="rId7"/>
      <w:pgSz w:w="11906" w:h="16838"/>
      <w:pgMar w:top="3261" w:right="1841" w:bottom="2268" w:left="1701" w:header="2" w:footer="139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828" w:rsidRDefault="00263828">
      <w:r>
        <w:separator/>
      </w:r>
    </w:p>
  </w:endnote>
  <w:endnote w:type="continuationSeparator" w:id="0">
    <w:p w:rsidR="00263828" w:rsidRDefault="0026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IGC - Azzurri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038" w:rsidRDefault="00463833">
    <w:pPr>
      <w:pStyle w:val="Pidipagina"/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5" behindDoc="1" locked="0" layoutInCell="1" allowOverlap="1" wp14:anchorId="72DA6837">
              <wp:simplePos x="0" y="0"/>
              <wp:positionH relativeFrom="page">
                <wp:posOffset>1078230</wp:posOffset>
              </wp:positionH>
              <wp:positionV relativeFrom="page">
                <wp:posOffset>9291320</wp:posOffset>
              </wp:positionV>
              <wp:extent cx="5400675" cy="263525"/>
              <wp:effectExtent l="0" t="0" r="10160" b="3810"/>
              <wp:wrapNone/>
              <wp:docPr id="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262800"/>
                      </a:xfrm>
                      <a:prstGeom prst="rect">
                        <a:avLst/>
                      </a:prstGeom>
                      <a:noFill/>
                      <a:ln w="126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2A5" w:rsidRDefault="00C372A5" w:rsidP="00C372A5">
                          <w:pPr>
                            <w:pStyle w:val="INDIRIZZOFIGC"/>
                            <w:rPr>
                              <w:caps/>
                              <w:color w:val="0541AA"/>
                            </w:rPr>
                          </w:pPr>
                          <w:r>
                            <w:rPr>
                              <w:color w:val="0541AA"/>
                            </w:rPr>
                            <w:t>Via Gregorio Allegri, 14 - 00198 Roma - tel. +39 06 84911 - press@figc.it - www.figc.it</w:t>
                          </w:r>
                        </w:p>
                        <w:p w:rsidR="002F3038" w:rsidRDefault="002F3038">
                          <w:pPr>
                            <w:pStyle w:val="INDIRIZZOFIGC"/>
                            <w:rPr>
                              <w:caps/>
                              <w:color w:val="0541AA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DA6837" id="officeArt object" o:spid="_x0000_s1027" style="position:absolute;margin-left:84.9pt;margin-top:731.6pt;width:425.25pt;height:20.75pt;z-index:-503316475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" filled="f" stroked="f" strokeweight=".35mm">
              <v:textbox inset="0,0,0,0">
                <w:txbxContent>
                  <w:p w:rsidR="00C372A5" w:rsidRDefault="00C372A5" w:rsidP="00C372A5">
                    <w:pPr>
                      <w:pStyle w:val="INDIRIZZOFIGC"/>
                      <w:rPr>
                        <w:rFonts w:hint="eastAsia"/>
                        <w:caps/>
                        <w:color w:val="0541AA"/>
                      </w:rPr>
                    </w:pPr>
                    <w:r>
                      <w:rPr>
                        <w:color w:val="0541AA"/>
                      </w:rPr>
                      <w:t>Via Gregorio Allegri, 14 - 00198 Roma - tel. +39 06 84911 - press@figc.it - www.figc.it</w:t>
                    </w:r>
                  </w:p>
                  <w:p w:rsidR="002F3038" w:rsidRDefault="002F3038">
                    <w:pPr>
                      <w:pStyle w:val="INDIRIZZOFIGC"/>
                      <w:rPr>
                        <w:caps/>
                        <w:color w:val="0541A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it-IT"/>
      </w:rPr>
      <w:drawing>
        <wp:anchor distT="0" distB="9525" distL="114300" distR="117475" simplePos="0" relativeHeight="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7560310" cy="1134110"/>
          <wp:effectExtent l="0" t="0" r="0" b="0"/>
          <wp:wrapNone/>
          <wp:docPr id="6" name="Immagin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15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34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828" w:rsidRDefault="00263828">
      <w:r>
        <w:separator/>
      </w:r>
    </w:p>
  </w:footnote>
  <w:footnote w:type="continuationSeparator" w:id="0">
    <w:p w:rsidR="00263828" w:rsidRDefault="00263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038" w:rsidRDefault="00463833">
    <w:pPr>
      <w:pStyle w:val="Intestazione"/>
      <w:ind w:left="-284" w:hanging="567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0763B137">
              <wp:simplePos x="0" y="0"/>
              <wp:positionH relativeFrom="page">
                <wp:posOffset>2486025</wp:posOffset>
              </wp:positionH>
              <wp:positionV relativeFrom="paragraph">
                <wp:posOffset>1665604</wp:posOffset>
              </wp:positionV>
              <wp:extent cx="2437765" cy="714375"/>
              <wp:effectExtent l="0" t="0" r="635" b="9525"/>
              <wp:wrapThrough wrapText="bothSides">
                <wp:wrapPolygon edited="0">
                  <wp:start x="0" y="0"/>
                  <wp:lineTo x="0" y="21312"/>
                  <wp:lineTo x="21437" y="21312"/>
                  <wp:lineTo x="21437" y="0"/>
                  <wp:lineTo x="0" y="0"/>
                </wp:wrapPolygon>
              </wp:wrapThrough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776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C6D99" w:rsidRPr="00AC6D99" w:rsidRDefault="00AC6D99" w:rsidP="00AC6D99">
                          <w:pPr>
                            <w:pStyle w:val="Contenutocornice"/>
                            <w:spacing w:after="0"/>
                            <w:jc w:val="center"/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</w:pPr>
                          <w:r w:rsidRPr="00AC6D99"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  <w:t>Associazione Italiana Arbitri</w:t>
                          </w:r>
                        </w:p>
                        <w:p w:rsidR="00AC6D99" w:rsidRPr="00AC6D99" w:rsidRDefault="00AC6D99" w:rsidP="00AC6D99">
                          <w:pPr>
                            <w:pStyle w:val="Contenutocornice"/>
                            <w:spacing w:after="0"/>
                            <w:jc w:val="center"/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</w:pPr>
                          <w:r w:rsidRPr="00AC6D99"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  <w:t>C.A.N. D</w:t>
                          </w:r>
                        </w:p>
                        <w:p w:rsidR="002F3038" w:rsidRDefault="00463833" w:rsidP="00AC6D99">
                          <w:pPr>
                            <w:pStyle w:val="Contenutocornice"/>
                            <w:spacing w:after="0"/>
                            <w:jc w:val="center"/>
                            <w:rPr>
                              <w:rFonts w:ascii="FIGC - Azzurri" w:hAnsi="FIGC - Azzurri"/>
                              <w:color w:val="0541A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IGC - Azzurri" w:hAnsi="FIGC - Azzurri"/>
                              <w:color w:val="0541AA"/>
                              <w:sz w:val="28"/>
                              <w:szCs w:val="28"/>
                            </w:rPr>
                            <w:t>COMUNICATO STAMPA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63B137" id="Text Box 2" o:spid="_x0000_s1026" style="position:absolute;left:0;text-align:left;margin-left:195.75pt;margin-top:131.15pt;width:191.95pt;height:56.25pt;z-index:-503316477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" filled="f" stroked="f">
              <v:textbox inset="0,0,0,0">
                <w:txbxContent>
                  <w:p w:rsidR="00AC6D99" w:rsidRPr="00AC6D99" w:rsidRDefault="00AC6D99" w:rsidP="00AC6D99">
                    <w:pPr>
                      <w:pStyle w:val="Contenutocornice"/>
                      <w:spacing w:after="0"/>
                      <w:jc w:val="center"/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</w:pPr>
                    <w:r w:rsidRPr="00AC6D99"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  <w:t>Associazione Italiana Arbitri</w:t>
                    </w:r>
                  </w:p>
                  <w:p w:rsidR="00AC6D99" w:rsidRPr="00AC6D99" w:rsidRDefault="00AC6D99" w:rsidP="00AC6D99">
                    <w:pPr>
                      <w:pStyle w:val="Contenutocornice"/>
                      <w:spacing w:after="0"/>
                      <w:jc w:val="center"/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</w:pPr>
                    <w:r w:rsidRPr="00AC6D99"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  <w:t>C.A.N. D</w:t>
                    </w:r>
                  </w:p>
                  <w:p w:rsidR="002F3038" w:rsidRDefault="00463833" w:rsidP="00AC6D99">
                    <w:pPr>
                      <w:pStyle w:val="Contenutocornice"/>
                      <w:spacing w:after="0"/>
                      <w:jc w:val="center"/>
                      <w:rPr>
                        <w:rFonts w:ascii="FIGC - Azzurri" w:hAnsi="FIGC - Azzurri"/>
                        <w:color w:val="0541AA"/>
                        <w:sz w:val="28"/>
                        <w:szCs w:val="28"/>
                      </w:rPr>
                    </w:pPr>
                    <w:r>
                      <w:rPr>
                        <w:rFonts w:ascii="FIGC - Azzurri" w:hAnsi="FIGC - Azzurri"/>
                        <w:color w:val="0541AA"/>
                        <w:sz w:val="28"/>
                        <w:szCs w:val="28"/>
                      </w:rPr>
                      <w:t>COMUNICATO STAMPA</w:t>
                    </w:r>
                  </w:p>
                </w:txbxContent>
              </v:textbox>
              <w10:wrap type="through" anchorx="page"/>
            </v:rect>
          </w:pict>
        </mc:Fallback>
      </mc:AlternateContent>
    </w:r>
    <w:r>
      <w:rPr>
        <w:noProof/>
        <w:lang w:eastAsia="it-IT"/>
      </w:rPr>
      <w:drawing>
        <wp:anchor distT="0" distB="9525" distL="114300" distR="117475" simplePos="0" relativeHeight="2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635</wp:posOffset>
          </wp:positionV>
          <wp:extent cx="7560310" cy="1724660"/>
          <wp:effectExtent l="0" t="0" r="0" b="0"/>
          <wp:wrapNone/>
          <wp:docPr id="3" name="Immagin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5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2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38"/>
    <w:rsid w:val="00064319"/>
    <w:rsid w:val="000A2B2B"/>
    <w:rsid w:val="000C2FC2"/>
    <w:rsid w:val="000E0A85"/>
    <w:rsid w:val="000F5DD9"/>
    <w:rsid w:val="00106E6D"/>
    <w:rsid w:val="00125790"/>
    <w:rsid w:val="00165081"/>
    <w:rsid w:val="00184C54"/>
    <w:rsid w:val="002432BC"/>
    <w:rsid w:val="00260526"/>
    <w:rsid w:val="00263828"/>
    <w:rsid w:val="00280141"/>
    <w:rsid w:val="002856A6"/>
    <w:rsid w:val="002F07C4"/>
    <w:rsid w:val="002F2E94"/>
    <w:rsid w:val="002F3038"/>
    <w:rsid w:val="00340533"/>
    <w:rsid w:val="00347885"/>
    <w:rsid w:val="00373638"/>
    <w:rsid w:val="003A6A78"/>
    <w:rsid w:val="003B7574"/>
    <w:rsid w:val="00463833"/>
    <w:rsid w:val="004B1C66"/>
    <w:rsid w:val="004C6E4A"/>
    <w:rsid w:val="004F1BDE"/>
    <w:rsid w:val="005306B6"/>
    <w:rsid w:val="00545071"/>
    <w:rsid w:val="00624462"/>
    <w:rsid w:val="006256C2"/>
    <w:rsid w:val="00693DC3"/>
    <w:rsid w:val="006A0FB4"/>
    <w:rsid w:val="006F0406"/>
    <w:rsid w:val="006F62AF"/>
    <w:rsid w:val="00796510"/>
    <w:rsid w:val="00846398"/>
    <w:rsid w:val="00850B45"/>
    <w:rsid w:val="008C6856"/>
    <w:rsid w:val="009A3CA0"/>
    <w:rsid w:val="009A6DD0"/>
    <w:rsid w:val="00A063E3"/>
    <w:rsid w:val="00A64D48"/>
    <w:rsid w:val="00A751FA"/>
    <w:rsid w:val="00AB7B16"/>
    <w:rsid w:val="00AC6D99"/>
    <w:rsid w:val="00AF3009"/>
    <w:rsid w:val="00B06A62"/>
    <w:rsid w:val="00B15696"/>
    <w:rsid w:val="00B2538B"/>
    <w:rsid w:val="00BA69A0"/>
    <w:rsid w:val="00C372A5"/>
    <w:rsid w:val="00C659FC"/>
    <w:rsid w:val="00D01DBD"/>
    <w:rsid w:val="00D155D2"/>
    <w:rsid w:val="00DC2A9D"/>
    <w:rsid w:val="00E161F1"/>
    <w:rsid w:val="00E37971"/>
    <w:rsid w:val="00E57F23"/>
    <w:rsid w:val="00E84823"/>
    <w:rsid w:val="00E85049"/>
    <w:rsid w:val="00EA539C"/>
    <w:rsid w:val="00EB4351"/>
    <w:rsid w:val="00EC2F92"/>
    <w:rsid w:val="00F112E2"/>
    <w:rsid w:val="00F20EBC"/>
    <w:rsid w:val="00F41705"/>
    <w:rsid w:val="00F93320"/>
    <w:rsid w:val="00F9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6D00FC-6406-4581-A98A-E9A35140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6D9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C6D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A69C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A69C4"/>
  </w:style>
  <w:style w:type="character" w:styleId="Enfasigrassetto">
    <w:name w:val="Strong"/>
    <w:basedOn w:val="Carpredefinitoparagrafo"/>
    <w:uiPriority w:val="22"/>
    <w:qFormat/>
    <w:rsid w:val="00CA69C4"/>
    <w:rPr>
      <w:b/>
      <w:bCs/>
    </w:rPr>
  </w:style>
  <w:style w:type="paragraph" w:styleId="Titolo">
    <w:name w:val="Title"/>
    <w:basedOn w:val="Normale"/>
    <w:next w:val="Corpotesto"/>
    <w:qFormat/>
    <w:pPr>
      <w:keepNext/>
      <w:suppressAutoHyphens w:val="0"/>
      <w:spacing w:before="240" w:after="120" w:line="259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Corpotesto">
    <w:name w:val="Body Text"/>
    <w:basedOn w:val="Normale"/>
    <w:pPr>
      <w:suppressAutoHyphens w:val="0"/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uppressAutoHyphens w:val="0"/>
      <w:spacing w:before="120" w:after="120" w:line="259" w:lineRule="auto"/>
    </w:pPr>
    <w:rPr>
      <w:rFonts w:asciiTheme="minorHAnsi" w:eastAsiaTheme="minorHAnsi" w:hAnsiTheme="minorHAnsi" w:cs="Mangal"/>
      <w:i/>
      <w:iCs/>
      <w:lang w:eastAsia="en-US"/>
    </w:rPr>
  </w:style>
  <w:style w:type="paragraph" w:customStyle="1" w:styleId="Indice">
    <w:name w:val="Indice"/>
    <w:basedOn w:val="Normale"/>
    <w:qFormat/>
    <w:pPr>
      <w:suppressLineNumbers/>
      <w:suppressAutoHyphens w:val="0"/>
      <w:spacing w:after="160" w:line="259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A69C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A69C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IRIZZOFIGC">
    <w:name w:val="INDIRIZZO FIGC"/>
    <w:qFormat/>
    <w:rsid w:val="00CA69C4"/>
    <w:pPr>
      <w:spacing w:line="280" w:lineRule="exact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lang w:eastAsia="it-IT"/>
    </w:rPr>
  </w:style>
  <w:style w:type="paragraph" w:styleId="NormaleWeb">
    <w:name w:val="Normal (Web)"/>
    <w:basedOn w:val="Normale"/>
    <w:uiPriority w:val="99"/>
    <w:unhideWhenUsed/>
    <w:qFormat/>
    <w:rsid w:val="00CA69C4"/>
    <w:pPr>
      <w:suppressAutoHyphens w:val="0"/>
      <w:spacing w:beforeAutospacing="1" w:after="160" w:afterAutospacing="1"/>
    </w:pPr>
    <w:rPr>
      <w:u w:color="000000"/>
      <w:lang w:eastAsia="it-IT"/>
    </w:rPr>
  </w:style>
  <w:style w:type="paragraph" w:customStyle="1" w:styleId="Contenutocornice">
    <w:name w:val="Contenuto cornice"/>
    <w:basedOn w:val="Normale"/>
    <w:qFormat/>
    <w:pPr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C6D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Pittiglio</dc:creator>
  <dc:description/>
  <cp:lastModifiedBy>Simone Micciulla</cp:lastModifiedBy>
  <cp:revision>3</cp:revision>
  <dcterms:created xsi:type="dcterms:W3CDTF">2020-01-23T10:28:00Z</dcterms:created>
  <dcterms:modified xsi:type="dcterms:W3CDTF">2020-01-23T10:38:00Z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